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750"/>
        <w:tblW w:w="9693" w:type="dxa"/>
        <w:tblLayout w:type="fixed"/>
        <w:tblLook w:val="0000" w:firstRow="0" w:lastRow="0" w:firstColumn="0" w:lastColumn="0" w:noHBand="0" w:noVBand="0"/>
      </w:tblPr>
      <w:tblGrid>
        <w:gridCol w:w="4414"/>
        <w:gridCol w:w="5279"/>
      </w:tblGrid>
      <w:tr w:rsidR="002051B7" w:rsidRPr="00B47DBB" w:rsidTr="00AF54D3">
        <w:trPr>
          <w:trHeight w:val="69"/>
        </w:trPr>
        <w:tc>
          <w:tcPr>
            <w:tcW w:w="4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51B7" w:rsidRPr="00974D48" w:rsidRDefault="002051B7" w:rsidP="00B47DB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7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51B7" w:rsidRPr="00422AAD" w:rsidRDefault="002051B7" w:rsidP="00422AAD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51B7" w:rsidRPr="00B47DBB" w:rsidTr="00AF54D3">
        <w:trPr>
          <w:trHeight w:val="69"/>
        </w:trPr>
        <w:tc>
          <w:tcPr>
            <w:tcW w:w="4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51B7" w:rsidRPr="00974D48" w:rsidRDefault="002051B7" w:rsidP="00B47DB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79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051B7" w:rsidRPr="00B47DBB" w:rsidRDefault="002051B7" w:rsidP="00B47D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1B7" w:rsidRPr="00B47DBB" w:rsidTr="00AF54D3">
        <w:trPr>
          <w:trHeight w:val="69"/>
        </w:trPr>
        <w:tc>
          <w:tcPr>
            <w:tcW w:w="4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DBB" w:rsidRPr="00974D48" w:rsidRDefault="00B47DBB" w:rsidP="00B47DB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7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51B7" w:rsidRPr="00B47DBB" w:rsidRDefault="002051B7" w:rsidP="00B47DBB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</w:tbl>
    <w:p w:rsidR="00AF54D3" w:rsidRPr="00DB6B91" w:rsidRDefault="00AF54D3" w:rsidP="00AF54D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B6B91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№</w:t>
      </w:r>
      <w:r>
        <w:t>14</w:t>
      </w:r>
    </w:p>
    <w:p w:rsidR="00AF54D3" w:rsidRPr="00DD4D2B" w:rsidRDefault="00AF54D3" w:rsidP="00AF54D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D4D2B">
        <w:rPr>
          <w:rFonts w:ascii="Times New Roman" w:eastAsia="Times New Roman" w:hAnsi="Times New Roman"/>
          <w:sz w:val="20"/>
          <w:szCs w:val="20"/>
          <w:lang w:eastAsia="ru-RU"/>
        </w:rPr>
        <w:t>к решению Совета депутатов</w:t>
      </w:r>
    </w:p>
    <w:p w:rsidR="00AF54D3" w:rsidRPr="00DD4D2B" w:rsidRDefault="00AF54D3" w:rsidP="00AF54D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D4D2B">
        <w:rPr>
          <w:rFonts w:ascii="Times New Roman" w:eastAsia="Times New Roman" w:hAnsi="Times New Roman"/>
          <w:sz w:val="20"/>
          <w:szCs w:val="20"/>
          <w:lang w:eastAsia="ru-RU"/>
        </w:rPr>
        <w:t>муниципального образования "Глазовский район"</w:t>
      </w:r>
    </w:p>
    <w:p w:rsidR="00AF54D3" w:rsidRDefault="00AF54D3" w:rsidP="00AF54D3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от 24 декабря 2015 № 351</w:t>
      </w:r>
    </w:p>
    <w:p w:rsidR="00AF54D3" w:rsidRDefault="00AF54D3" w:rsidP="00AF54D3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(в ред.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реш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>. от 25.02.2016 № 362, от 01.04.2016 № 372,</w:t>
      </w:r>
      <w:proofErr w:type="gramEnd"/>
    </w:p>
    <w:p w:rsidR="00AF54D3" w:rsidRDefault="00AF54D3" w:rsidP="00AF54D3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356E0">
        <w:rPr>
          <w:rFonts w:ascii="Times New Roman" w:eastAsia="Times New Roman" w:hAnsi="Times New Roman"/>
          <w:sz w:val="20"/>
          <w:szCs w:val="20"/>
          <w:lang w:eastAsia="ru-RU"/>
        </w:rPr>
        <w:t>от 28.04.2016 № 383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, </w:t>
      </w:r>
      <w:r w:rsidRPr="00D356E0">
        <w:rPr>
          <w:rFonts w:ascii="Times New Roman" w:eastAsia="Times New Roman" w:hAnsi="Times New Roman"/>
          <w:sz w:val="20"/>
          <w:szCs w:val="20"/>
          <w:lang w:eastAsia="ru-RU"/>
        </w:rPr>
        <w:t xml:space="preserve">от 27.05.2016 № 397, </w:t>
      </w:r>
    </w:p>
    <w:p w:rsidR="00AF54D3" w:rsidRDefault="00AF54D3" w:rsidP="00AF54D3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356E0">
        <w:rPr>
          <w:rFonts w:ascii="Times New Roman" w:eastAsia="Times New Roman" w:hAnsi="Times New Roman"/>
          <w:sz w:val="20"/>
          <w:szCs w:val="20"/>
          <w:lang w:eastAsia="ru-RU"/>
        </w:rPr>
        <w:t>от 24.06.2016 № 406,</w:t>
      </w:r>
      <w:r w:rsidRPr="00D356E0">
        <w:t xml:space="preserve"> </w:t>
      </w:r>
      <w:r w:rsidRPr="00D356E0">
        <w:rPr>
          <w:rFonts w:ascii="Times New Roman" w:eastAsia="Times New Roman" w:hAnsi="Times New Roman"/>
          <w:sz w:val="20"/>
          <w:szCs w:val="20"/>
          <w:lang w:eastAsia="ru-RU"/>
        </w:rPr>
        <w:t xml:space="preserve">от 28.07.2016 № 409, </w:t>
      </w:r>
    </w:p>
    <w:p w:rsidR="00AF54D3" w:rsidRDefault="00AF54D3" w:rsidP="00AF54D3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356E0">
        <w:rPr>
          <w:rFonts w:ascii="Times New Roman" w:eastAsia="Times New Roman" w:hAnsi="Times New Roman"/>
          <w:sz w:val="20"/>
          <w:szCs w:val="20"/>
          <w:lang w:eastAsia="ru-RU"/>
        </w:rPr>
        <w:t>от 13.09.2016 № 416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, от 24.11.2016 № 22</w:t>
      </w:r>
      <w:r w:rsidRPr="00D356E0">
        <w:rPr>
          <w:rFonts w:ascii="Times New Roman" w:eastAsia="Times New Roman" w:hAnsi="Times New Roman"/>
          <w:sz w:val="20"/>
          <w:szCs w:val="20"/>
          <w:lang w:eastAsia="ru-RU"/>
        </w:rPr>
        <w:t>)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</w:p>
    <w:p w:rsidR="002051B7" w:rsidRPr="00B47DBB" w:rsidRDefault="002051B7" w:rsidP="00B47D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7DBB">
        <w:rPr>
          <w:rFonts w:ascii="Times New Roman" w:hAnsi="Times New Roman"/>
          <w:b/>
          <w:sz w:val="24"/>
          <w:szCs w:val="24"/>
        </w:rPr>
        <w:t xml:space="preserve">Распределение межбюджетных трансфертов из бюджета </w:t>
      </w:r>
    </w:p>
    <w:p w:rsidR="002051B7" w:rsidRPr="00B47DBB" w:rsidRDefault="002051B7" w:rsidP="00B47D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7DBB">
        <w:rPr>
          <w:rFonts w:ascii="Times New Roman" w:hAnsi="Times New Roman"/>
          <w:b/>
          <w:sz w:val="24"/>
          <w:szCs w:val="24"/>
        </w:rPr>
        <w:t>муниципального образования «Глазовский район» на 201</w:t>
      </w:r>
      <w:r w:rsidR="008B5131">
        <w:rPr>
          <w:rFonts w:ascii="Times New Roman" w:hAnsi="Times New Roman"/>
          <w:b/>
          <w:sz w:val="24"/>
          <w:szCs w:val="24"/>
        </w:rPr>
        <w:t>6</w:t>
      </w:r>
      <w:r w:rsidRPr="00B47DBB">
        <w:rPr>
          <w:rFonts w:ascii="Times New Roman" w:hAnsi="Times New Roman"/>
          <w:b/>
          <w:sz w:val="24"/>
          <w:szCs w:val="24"/>
        </w:rPr>
        <w:t xml:space="preserve"> год </w:t>
      </w:r>
    </w:p>
    <w:p w:rsidR="00B47DBB" w:rsidRDefault="002051B7" w:rsidP="002051B7">
      <w:pPr>
        <w:ind w:left="-180"/>
        <w:jc w:val="right"/>
        <w:rPr>
          <w:rFonts w:ascii="Times New Roman" w:hAnsi="Times New Roman"/>
        </w:rPr>
      </w:pPr>
      <w:r w:rsidRPr="008E7647">
        <w:rPr>
          <w:rFonts w:ascii="Times New Roman" w:hAnsi="Times New Roman"/>
        </w:rPr>
        <w:t xml:space="preserve">                                                                                                                         </w:t>
      </w:r>
    </w:p>
    <w:p w:rsidR="002051B7" w:rsidRPr="008E7647" w:rsidRDefault="002051B7" w:rsidP="00B47DBB">
      <w:pPr>
        <w:spacing w:after="0" w:line="240" w:lineRule="auto"/>
        <w:ind w:left="-181"/>
        <w:jc w:val="right"/>
        <w:rPr>
          <w:rFonts w:ascii="Times New Roman" w:hAnsi="Times New Roman"/>
        </w:rPr>
      </w:pPr>
      <w:r w:rsidRPr="008E7647">
        <w:rPr>
          <w:rFonts w:ascii="Times New Roman" w:hAnsi="Times New Roman"/>
        </w:rPr>
        <w:t xml:space="preserve"> тыс. руб.</w:t>
      </w:r>
    </w:p>
    <w:tbl>
      <w:tblPr>
        <w:tblStyle w:val="a5"/>
        <w:tblW w:w="9571" w:type="dxa"/>
        <w:tblLayout w:type="fixed"/>
        <w:tblLook w:val="04A0" w:firstRow="1" w:lastRow="0" w:firstColumn="1" w:lastColumn="0" w:noHBand="0" w:noVBand="1"/>
      </w:tblPr>
      <w:tblGrid>
        <w:gridCol w:w="776"/>
        <w:gridCol w:w="2373"/>
        <w:gridCol w:w="1495"/>
        <w:gridCol w:w="1701"/>
        <w:gridCol w:w="1701"/>
        <w:gridCol w:w="1525"/>
      </w:tblGrid>
      <w:tr w:rsidR="0002093B" w:rsidTr="00AF54D3">
        <w:trPr>
          <w:trHeight w:val="982"/>
        </w:trPr>
        <w:tc>
          <w:tcPr>
            <w:tcW w:w="776" w:type="dxa"/>
            <w:vMerge w:val="restart"/>
            <w:vAlign w:val="center"/>
          </w:tcPr>
          <w:p w:rsidR="0002093B" w:rsidRPr="0002093B" w:rsidRDefault="0002093B" w:rsidP="002A24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02093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373" w:type="dxa"/>
            <w:vMerge w:val="restart"/>
            <w:vAlign w:val="center"/>
          </w:tcPr>
          <w:p w:rsidR="0002093B" w:rsidRPr="0002093B" w:rsidRDefault="0002093B" w:rsidP="002A24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Наименование поселения</w:t>
            </w:r>
          </w:p>
        </w:tc>
        <w:tc>
          <w:tcPr>
            <w:tcW w:w="1495" w:type="dxa"/>
            <w:vMerge w:val="restart"/>
            <w:vAlign w:val="center"/>
          </w:tcPr>
          <w:p w:rsidR="0002093B" w:rsidRPr="0002093B" w:rsidRDefault="0002093B" w:rsidP="002A24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Субвенция  полномочий РФ по первичному воинскому учету на территориях, где отсутствуют военные комиссариаты</w:t>
            </w:r>
          </w:p>
        </w:tc>
        <w:tc>
          <w:tcPr>
            <w:tcW w:w="3402" w:type="dxa"/>
            <w:gridSpan w:val="2"/>
          </w:tcPr>
          <w:p w:rsidR="0002093B" w:rsidRPr="0002093B" w:rsidRDefault="0002093B" w:rsidP="002A247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поселений из бюджетов 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25" w:type="dxa"/>
            <w:vMerge w:val="restart"/>
          </w:tcPr>
          <w:p w:rsidR="0002093B" w:rsidRPr="0002093B" w:rsidRDefault="0002093B" w:rsidP="0002093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</w:tr>
      <w:tr w:rsidR="0002093B" w:rsidTr="00AF54D3">
        <w:tc>
          <w:tcPr>
            <w:tcW w:w="776" w:type="dxa"/>
            <w:vMerge/>
          </w:tcPr>
          <w:p w:rsidR="0002093B" w:rsidRPr="0002093B" w:rsidRDefault="0002093B" w:rsidP="002A247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</w:tcPr>
          <w:p w:rsidR="0002093B" w:rsidRPr="0002093B" w:rsidRDefault="0002093B" w:rsidP="002A247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</w:tcPr>
          <w:p w:rsidR="0002093B" w:rsidRPr="0002093B" w:rsidRDefault="0002093B" w:rsidP="002A247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2093B" w:rsidRPr="0002093B" w:rsidRDefault="0002093B" w:rsidP="002A247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Капитальный ремонт, ремонт и содержание автомобильных дорог общего пользования местного значения вне границ населенных пунктов</w:t>
            </w:r>
          </w:p>
        </w:tc>
        <w:tc>
          <w:tcPr>
            <w:tcW w:w="1701" w:type="dxa"/>
          </w:tcPr>
          <w:p w:rsidR="0002093B" w:rsidRPr="0002093B" w:rsidRDefault="0002093B" w:rsidP="0002093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Капитальный ремонт, ремонт и содержание автомобильных дорог общего пользования местного значения в  границах  населенных пунктов</w:t>
            </w:r>
          </w:p>
        </w:tc>
        <w:tc>
          <w:tcPr>
            <w:tcW w:w="1525" w:type="dxa"/>
            <w:vMerge/>
          </w:tcPr>
          <w:p w:rsidR="0002093B" w:rsidRPr="0002093B" w:rsidRDefault="0002093B" w:rsidP="002A247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2473" w:rsidTr="00AF54D3">
        <w:tc>
          <w:tcPr>
            <w:tcW w:w="776" w:type="dxa"/>
          </w:tcPr>
          <w:p w:rsidR="002A2473" w:rsidRPr="0002093B" w:rsidRDefault="002A2473" w:rsidP="002A2473">
            <w:pPr>
              <w:ind w:hanging="15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2A2473" w:rsidRPr="0002093B" w:rsidRDefault="002A2473" w:rsidP="002A2473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«Адамское»</w:t>
            </w:r>
          </w:p>
        </w:tc>
        <w:tc>
          <w:tcPr>
            <w:tcW w:w="1495" w:type="dxa"/>
          </w:tcPr>
          <w:p w:rsidR="002A2473" w:rsidRPr="0002093B" w:rsidRDefault="002A2473" w:rsidP="0002093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63,2</w:t>
            </w:r>
          </w:p>
        </w:tc>
        <w:tc>
          <w:tcPr>
            <w:tcW w:w="1701" w:type="dxa"/>
          </w:tcPr>
          <w:p w:rsidR="002A2473" w:rsidRPr="0002093B" w:rsidRDefault="00AF54D3" w:rsidP="002A247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302,7</w:t>
            </w:r>
          </w:p>
        </w:tc>
        <w:tc>
          <w:tcPr>
            <w:tcW w:w="1701" w:type="dxa"/>
          </w:tcPr>
          <w:p w:rsidR="002A2473" w:rsidRPr="0002093B" w:rsidRDefault="00AF54D3" w:rsidP="002A247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1045,6</w:t>
            </w:r>
          </w:p>
        </w:tc>
        <w:tc>
          <w:tcPr>
            <w:tcW w:w="1525" w:type="dxa"/>
          </w:tcPr>
          <w:p w:rsidR="002A2473" w:rsidRPr="0002093B" w:rsidRDefault="00AF54D3" w:rsidP="002A247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1411,5</w:t>
            </w:r>
          </w:p>
        </w:tc>
      </w:tr>
      <w:tr w:rsidR="002A2473" w:rsidTr="00AF54D3">
        <w:tc>
          <w:tcPr>
            <w:tcW w:w="776" w:type="dxa"/>
          </w:tcPr>
          <w:p w:rsidR="002A2473" w:rsidRPr="0002093B" w:rsidRDefault="002A2473" w:rsidP="002A2473">
            <w:pPr>
              <w:ind w:hanging="15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73" w:type="dxa"/>
          </w:tcPr>
          <w:p w:rsidR="002A2473" w:rsidRPr="0002093B" w:rsidRDefault="002A2473" w:rsidP="002A2473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02093B">
              <w:rPr>
                <w:rFonts w:ascii="Times New Roman" w:hAnsi="Times New Roman"/>
                <w:sz w:val="24"/>
                <w:szCs w:val="24"/>
              </w:rPr>
              <w:t>Верхнебогатырское</w:t>
            </w:r>
            <w:proofErr w:type="spellEnd"/>
            <w:r w:rsidRPr="0002093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95" w:type="dxa"/>
          </w:tcPr>
          <w:p w:rsidR="002A2473" w:rsidRPr="0002093B" w:rsidRDefault="00F80D60" w:rsidP="0002093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171,9</w:t>
            </w:r>
          </w:p>
        </w:tc>
        <w:tc>
          <w:tcPr>
            <w:tcW w:w="1701" w:type="dxa"/>
          </w:tcPr>
          <w:p w:rsidR="002A2473" w:rsidRPr="0002093B" w:rsidRDefault="00AF54D3" w:rsidP="002A247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451,2</w:t>
            </w:r>
          </w:p>
        </w:tc>
        <w:tc>
          <w:tcPr>
            <w:tcW w:w="1701" w:type="dxa"/>
          </w:tcPr>
          <w:p w:rsidR="002A2473" w:rsidRPr="0002093B" w:rsidRDefault="00AF54D3" w:rsidP="002A247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2242,5</w:t>
            </w:r>
          </w:p>
        </w:tc>
        <w:tc>
          <w:tcPr>
            <w:tcW w:w="1525" w:type="dxa"/>
          </w:tcPr>
          <w:p w:rsidR="002A2473" w:rsidRPr="0002093B" w:rsidRDefault="00AF54D3" w:rsidP="00F80D6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2865,6</w:t>
            </w:r>
          </w:p>
        </w:tc>
      </w:tr>
      <w:tr w:rsidR="002A2473" w:rsidTr="00AF54D3">
        <w:tc>
          <w:tcPr>
            <w:tcW w:w="776" w:type="dxa"/>
          </w:tcPr>
          <w:p w:rsidR="002A2473" w:rsidRPr="0002093B" w:rsidRDefault="002A2473" w:rsidP="002A2473">
            <w:pPr>
              <w:ind w:hanging="15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73" w:type="dxa"/>
          </w:tcPr>
          <w:p w:rsidR="002A2473" w:rsidRPr="0002093B" w:rsidRDefault="002A2473" w:rsidP="002A2473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«Гулековское»</w:t>
            </w:r>
          </w:p>
        </w:tc>
        <w:tc>
          <w:tcPr>
            <w:tcW w:w="1495" w:type="dxa"/>
          </w:tcPr>
          <w:p w:rsidR="002A2473" w:rsidRPr="0002093B" w:rsidRDefault="002A2473" w:rsidP="0002093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  <w:tc>
          <w:tcPr>
            <w:tcW w:w="1701" w:type="dxa"/>
          </w:tcPr>
          <w:p w:rsidR="002A2473" w:rsidRPr="0002093B" w:rsidRDefault="00AF54D3" w:rsidP="002A247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129,9</w:t>
            </w:r>
          </w:p>
        </w:tc>
        <w:tc>
          <w:tcPr>
            <w:tcW w:w="1701" w:type="dxa"/>
          </w:tcPr>
          <w:p w:rsidR="002A2473" w:rsidRPr="0002093B" w:rsidRDefault="00AF54D3" w:rsidP="002A247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1199,2</w:t>
            </w:r>
          </w:p>
        </w:tc>
        <w:tc>
          <w:tcPr>
            <w:tcW w:w="1525" w:type="dxa"/>
          </w:tcPr>
          <w:p w:rsidR="002A2473" w:rsidRPr="0002093B" w:rsidRDefault="00AF54D3" w:rsidP="002A247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1395,1</w:t>
            </w:r>
          </w:p>
        </w:tc>
      </w:tr>
      <w:tr w:rsidR="002A2473" w:rsidTr="00AF54D3">
        <w:tc>
          <w:tcPr>
            <w:tcW w:w="776" w:type="dxa"/>
          </w:tcPr>
          <w:p w:rsidR="002A2473" w:rsidRPr="0002093B" w:rsidRDefault="002A2473" w:rsidP="002A2473">
            <w:pPr>
              <w:ind w:hanging="15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73" w:type="dxa"/>
          </w:tcPr>
          <w:p w:rsidR="002A2473" w:rsidRPr="0002093B" w:rsidRDefault="002A2473" w:rsidP="002A2473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«Качкашурское»</w:t>
            </w:r>
          </w:p>
        </w:tc>
        <w:tc>
          <w:tcPr>
            <w:tcW w:w="1495" w:type="dxa"/>
          </w:tcPr>
          <w:p w:rsidR="002A2473" w:rsidRPr="0002093B" w:rsidRDefault="002A2473" w:rsidP="0002093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63,9</w:t>
            </w:r>
          </w:p>
        </w:tc>
        <w:tc>
          <w:tcPr>
            <w:tcW w:w="1701" w:type="dxa"/>
          </w:tcPr>
          <w:p w:rsidR="002A2473" w:rsidRPr="0002093B" w:rsidRDefault="00AF54D3" w:rsidP="002A247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168,0</w:t>
            </w:r>
          </w:p>
        </w:tc>
        <w:tc>
          <w:tcPr>
            <w:tcW w:w="1701" w:type="dxa"/>
          </w:tcPr>
          <w:p w:rsidR="002A2473" w:rsidRPr="0002093B" w:rsidRDefault="00AF54D3" w:rsidP="002A247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916,0</w:t>
            </w:r>
          </w:p>
        </w:tc>
        <w:tc>
          <w:tcPr>
            <w:tcW w:w="1525" w:type="dxa"/>
          </w:tcPr>
          <w:p w:rsidR="002A2473" w:rsidRPr="0002093B" w:rsidRDefault="00AF54D3" w:rsidP="002A247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1147,9</w:t>
            </w:r>
          </w:p>
        </w:tc>
      </w:tr>
      <w:tr w:rsidR="002A2473" w:rsidTr="00AF54D3">
        <w:tc>
          <w:tcPr>
            <w:tcW w:w="776" w:type="dxa"/>
          </w:tcPr>
          <w:p w:rsidR="002A2473" w:rsidRPr="0002093B" w:rsidRDefault="002A2473" w:rsidP="002A2473">
            <w:pPr>
              <w:ind w:hanging="15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73" w:type="dxa"/>
          </w:tcPr>
          <w:p w:rsidR="002A2473" w:rsidRPr="0002093B" w:rsidRDefault="002A2473" w:rsidP="002A2473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«Кожильское»</w:t>
            </w:r>
          </w:p>
        </w:tc>
        <w:tc>
          <w:tcPr>
            <w:tcW w:w="1495" w:type="dxa"/>
          </w:tcPr>
          <w:p w:rsidR="002A2473" w:rsidRPr="0002093B" w:rsidRDefault="00F80D60" w:rsidP="0002093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171,9</w:t>
            </w:r>
          </w:p>
        </w:tc>
        <w:tc>
          <w:tcPr>
            <w:tcW w:w="1701" w:type="dxa"/>
          </w:tcPr>
          <w:p w:rsidR="002A2473" w:rsidRPr="0002093B" w:rsidRDefault="00AF54D3" w:rsidP="002A247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222,0</w:t>
            </w:r>
          </w:p>
        </w:tc>
        <w:tc>
          <w:tcPr>
            <w:tcW w:w="1701" w:type="dxa"/>
          </w:tcPr>
          <w:p w:rsidR="002A2473" w:rsidRPr="0002093B" w:rsidRDefault="00AF54D3" w:rsidP="002A247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1402,6</w:t>
            </w:r>
          </w:p>
        </w:tc>
        <w:tc>
          <w:tcPr>
            <w:tcW w:w="1525" w:type="dxa"/>
          </w:tcPr>
          <w:p w:rsidR="002A2473" w:rsidRPr="0002093B" w:rsidRDefault="00AF54D3" w:rsidP="00F80D6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1796,5</w:t>
            </w:r>
          </w:p>
        </w:tc>
      </w:tr>
      <w:tr w:rsidR="002A2473" w:rsidTr="00AF54D3">
        <w:tc>
          <w:tcPr>
            <w:tcW w:w="776" w:type="dxa"/>
          </w:tcPr>
          <w:p w:rsidR="002A2473" w:rsidRPr="0002093B" w:rsidRDefault="002A2473" w:rsidP="002A2473">
            <w:pPr>
              <w:ind w:hanging="15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73" w:type="dxa"/>
          </w:tcPr>
          <w:p w:rsidR="002A2473" w:rsidRPr="0002093B" w:rsidRDefault="002A2473" w:rsidP="002A2473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«Куреговское»</w:t>
            </w:r>
          </w:p>
        </w:tc>
        <w:tc>
          <w:tcPr>
            <w:tcW w:w="1495" w:type="dxa"/>
          </w:tcPr>
          <w:p w:rsidR="002A2473" w:rsidRPr="0002093B" w:rsidRDefault="002A2473" w:rsidP="0002093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78,9</w:t>
            </w:r>
          </w:p>
        </w:tc>
        <w:tc>
          <w:tcPr>
            <w:tcW w:w="1701" w:type="dxa"/>
          </w:tcPr>
          <w:p w:rsidR="002A2473" w:rsidRPr="0002093B" w:rsidRDefault="00AF54D3" w:rsidP="002A247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  <w:tc>
          <w:tcPr>
            <w:tcW w:w="1701" w:type="dxa"/>
          </w:tcPr>
          <w:p w:rsidR="002A2473" w:rsidRPr="0002093B" w:rsidRDefault="00AF54D3" w:rsidP="002A247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818,7</w:t>
            </w:r>
          </w:p>
        </w:tc>
        <w:tc>
          <w:tcPr>
            <w:tcW w:w="1525" w:type="dxa"/>
          </w:tcPr>
          <w:p w:rsidR="002A2473" w:rsidRPr="0002093B" w:rsidRDefault="00AF54D3" w:rsidP="002A247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985,6</w:t>
            </w:r>
          </w:p>
        </w:tc>
      </w:tr>
      <w:tr w:rsidR="002A2473" w:rsidTr="00AF54D3">
        <w:tc>
          <w:tcPr>
            <w:tcW w:w="776" w:type="dxa"/>
          </w:tcPr>
          <w:p w:rsidR="002A2473" w:rsidRPr="0002093B" w:rsidRDefault="002A2473" w:rsidP="002A2473">
            <w:pPr>
              <w:ind w:hanging="15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373" w:type="dxa"/>
          </w:tcPr>
          <w:p w:rsidR="002A2473" w:rsidRPr="0002093B" w:rsidRDefault="002A2473" w:rsidP="002A2473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«Октябрьское»</w:t>
            </w:r>
          </w:p>
        </w:tc>
        <w:tc>
          <w:tcPr>
            <w:tcW w:w="1495" w:type="dxa"/>
          </w:tcPr>
          <w:p w:rsidR="002A2473" w:rsidRPr="0002093B" w:rsidRDefault="00F80D60" w:rsidP="0002093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173,1</w:t>
            </w:r>
          </w:p>
        </w:tc>
        <w:tc>
          <w:tcPr>
            <w:tcW w:w="1701" w:type="dxa"/>
          </w:tcPr>
          <w:p w:rsidR="002A2473" w:rsidRPr="0002093B" w:rsidRDefault="00AF54D3" w:rsidP="002A247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132,7</w:t>
            </w:r>
          </w:p>
        </w:tc>
        <w:tc>
          <w:tcPr>
            <w:tcW w:w="1701" w:type="dxa"/>
          </w:tcPr>
          <w:p w:rsidR="002A2473" w:rsidRPr="0002093B" w:rsidRDefault="00AF54D3" w:rsidP="002A247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1081,2</w:t>
            </w:r>
          </w:p>
        </w:tc>
        <w:tc>
          <w:tcPr>
            <w:tcW w:w="1525" w:type="dxa"/>
          </w:tcPr>
          <w:p w:rsidR="002A2473" w:rsidRPr="0002093B" w:rsidRDefault="00AF54D3" w:rsidP="00F80D6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1387,0</w:t>
            </w:r>
          </w:p>
        </w:tc>
      </w:tr>
      <w:tr w:rsidR="002A2473" w:rsidTr="00AF54D3">
        <w:tc>
          <w:tcPr>
            <w:tcW w:w="776" w:type="dxa"/>
          </w:tcPr>
          <w:p w:rsidR="002A2473" w:rsidRPr="0002093B" w:rsidRDefault="002A2473" w:rsidP="002A2473">
            <w:pPr>
              <w:ind w:hanging="15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73" w:type="dxa"/>
          </w:tcPr>
          <w:p w:rsidR="002A2473" w:rsidRPr="0002093B" w:rsidRDefault="002A2473" w:rsidP="002A2473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«Парзинское»</w:t>
            </w:r>
          </w:p>
        </w:tc>
        <w:tc>
          <w:tcPr>
            <w:tcW w:w="1495" w:type="dxa"/>
          </w:tcPr>
          <w:p w:rsidR="002A2473" w:rsidRPr="0002093B" w:rsidRDefault="002A2473" w:rsidP="0002093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68,3</w:t>
            </w:r>
          </w:p>
        </w:tc>
        <w:tc>
          <w:tcPr>
            <w:tcW w:w="1701" w:type="dxa"/>
          </w:tcPr>
          <w:p w:rsidR="002A2473" w:rsidRPr="0002093B" w:rsidRDefault="00AF54D3" w:rsidP="002A247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165,4</w:t>
            </w:r>
          </w:p>
        </w:tc>
        <w:tc>
          <w:tcPr>
            <w:tcW w:w="1701" w:type="dxa"/>
          </w:tcPr>
          <w:p w:rsidR="002A2473" w:rsidRPr="0002093B" w:rsidRDefault="00AF54D3" w:rsidP="002A247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416,4</w:t>
            </w:r>
          </w:p>
        </w:tc>
        <w:tc>
          <w:tcPr>
            <w:tcW w:w="1525" w:type="dxa"/>
          </w:tcPr>
          <w:p w:rsidR="002A2473" w:rsidRPr="0002093B" w:rsidRDefault="00AF54D3" w:rsidP="002A247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650,1</w:t>
            </w:r>
          </w:p>
        </w:tc>
      </w:tr>
      <w:tr w:rsidR="002A2473" w:rsidTr="00AF54D3">
        <w:tc>
          <w:tcPr>
            <w:tcW w:w="776" w:type="dxa"/>
          </w:tcPr>
          <w:p w:rsidR="002A2473" w:rsidRPr="0002093B" w:rsidRDefault="002A2473" w:rsidP="002A2473">
            <w:pPr>
              <w:ind w:hanging="15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373" w:type="dxa"/>
          </w:tcPr>
          <w:p w:rsidR="002A2473" w:rsidRPr="0002093B" w:rsidRDefault="002A2473" w:rsidP="002A2473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«Понинское»</w:t>
            </w:r>
          </w:p>
        </w:tc>
        <w:tc>
          <w:tcPr>
            <w:tcW w:w="1495" w:type="dxa"/>
          </w:tcPr>
          <w:p w:rsidR="002A2473" w:rsidRPr="0002093B" w:rsidRDefault="00F80D60" w:rsidP="0002093B">
            <w:pPr>
              <w:tabs>
                <w:tab w:val="left" w:pos="600"/>
                <w:tab w:val="center" w:pos="884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171,9</w:t>
            </w:r>
          </w:p>
        </w:tc>
        <w:tc>
          <w:tcPr>
            <w:tcW w:w="1701" w:type="dxa"/>
          </w:tcPr>
          <w:p w:rsidR="002A2473" w:rsidRPr="0002093B" w:rsidRDefault="00AF54D3" w:rsidP="002A247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763,8</w:t>
            </w:r>
          </w:p>
        </w:tc>
        <w:tc>
          <w:tcPr>
            <w:tcW w:w="1701" w:type="dxa"/>
          </w:tcPr>
          <w:p w:rsidR="002A2473" w:rsidRPr="0002093B" w:rsidRDefault="00AF54D3" w:rsidP="002A247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1115,0</w:t>
            </w:r>
          </w:p>
        </w:tc>
        <w:tc>
          <w:tcPr>
            <w:tcW w:w="1525" w:type="dxa"/>
          </w:tcPr>
          <w:p w:rsidR="002A2473" w:rsidRPr="0002093B" w:rsidRDefault="00AF54D3" w:rsidP="00F80D6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2050,7</w:t>
            </w:r>
          </w:p>
        </w:tc>
      </w:tr>
      <w:tr w:rsidR="002A2473" w:rsidTr="00AF54D3">
        <w:tc>
          <w:tcPr>
            <w:tcW w:w="776" w:type="dxa"/>
          </w:tcPr>
          <w:p w:rsidR="002A2473" w:rsidRPr="0002093B" w:rsidRDefault="002A2473" w:rsidP="002A2473">
            <w:pPr>
              <w:ind w:hanging="15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373" w:type="dxa"/>
          </w:tcPr>
          <w:p w:rsidR="002A2473" w:rsidRPr="0002093B" w:rsidRDefault="002A2473" w:rsidP="002A2473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«Ураковское»</w:t>
            </w:r>
          </w:p>
        </w:tc>
        <w:tc>
          <w:tcPr>
            <w:tcW w:w="1495" w:type="dxa"/>
          </w:tcPr>
          <w:p w:rsidR="002A2473" w:rsidRPr="0002093B" w:rsidRDefault="002A2473" w:rsidP="0002093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72,7</w:t>
            </w:r>
          </w:p>
        </w:tc>
        <w:tc>
          <w:tcPr>
            <w:tcW w:w="1701" w:type="dxa"/>
          </w:tcPr>
          <w:p w:rsidR="002A2473" w:rsidRPr="0002093B" w:rsidRDefault="00AF54D3" w:rsidP="002A247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213,1</w:t>
            </w:r>
          </w:p>
        </w:tc>
        <w:tc>
          <w:tcPr>
            <w:tcW w:w="1701" w:type="dxa"/>
          </w:tcPr>
          <w:p w:rsidR="002A2473" w:rsidRPr="0002093B" w:rsidRDefault="00AF54D3" w:rsidP="002A247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1059,8</w:t>
            </w:r>
          </w:p>
        </w:tc>
        <w:tc>
          <w:tcPr>
            <w:tcW w:w="1525" w:type="dxa"/>
          </w:tcPr>
          <w:p w:rsidR="002A2473" w:rsidRPr="0002093B" w:rsidRDefault="00AF54D3" w:rsidP="002A247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1345,6</w:t>
            </w:r>
          </w:p>
        </w:tc>
      </w:tr>
      <w:tr w:rsidR="002A2473" w:rsidTr="00AF54D3">
        <w:trPr>
          <w:trHeight w:val="350"/>
        </w:trPr>
        <w:tc>
          <w:tcPr>
            <w:tcW w:w="776" w:type="dxa"/>
          </w:tcPr>
          <w:p w:rsidR="002A2473" w:rsidRPr="0002093B" w:rsidRDefault="002A2473" w:rsidP="002A2473">
            <w:pPr>
              <w:ind w:hanging="15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373" w:type="dxa"/>
          </w:tcPr>
          <w:p w:rsidR="002A2473" w:rsidRPr="0002093B" w:rsidRDefault="002A2473" w:rsidP="002A2473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«Штанигуртское»</w:t>
            </w:r>
          </w:p>
        </w:tc>
        <w:tc>
          <w:tcPr>
            <w:tcW w:w="1495" w:type="dxa"/>
          </w:tcPr>
          <w:p w:rsidR="002A2473" w:rsidRPr="0002093B" w:rsidRDefault="002A2473" w:rsidP="0002093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67,8</w:t>
            </w:r>
          </w:p>
        </w:tc>
        <w:tc>
          <w:tcPr>
            <w:tcW w:w="1701" w:type="dxa"/>
          </w:tcPr>
          <w:p w:rsidR="002A2473" w:rsidRPr="0002093B" w:rsidRDefault="00AF54D3" w:rsidP="002A247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404,1</w:t>
            </w:r>
          </w:p>
        </w:tc>
        <w:tc>
          <w:tcPr>
            <w:tcW w:w="1701" w:type="dxa"/>
          </w:tcPr>
          <w:p w:rsidR="002A2473" w:rsidRPr="0002093B" w:rsidRDefault="00AF54D3" w:rsidP="002A247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983,7</w:t>
            </w:r>
          </w:p>
        </w:tc>
        <w:tc>
          <w:tcPr>
            <w:tcW w:w="1525" w:type="dxa"/>
          </w:tcPr>
          <w:p w:rsidR="002A2473" w:rsidRPr="0002093B" w:rsidRDefault="00AF54D3" w:rsidP="002A247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1455,6</w:t>
            </w:r>
          </w:p>
        </w:tc>
      </w:tr>
      <w:tr w:rsidR="002A2473" w:rsidTr="00AF54D3">
        <w:tc>
          <w:tcPr>
            <w:tcW w:w="776" w:type="dxa"/>
          </w:tcPr>
          <w:p w:rsidR="002A2473" w:rsidRPr="0002093B" w:rsidRDefault="002A2473" w:rsidP="002A2473">
            <w:pPr>
              <w:ind w:firstLine="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3" w:type="dxa"/>
          </w:tcPr>
          <w:p w:rsidR="002A2473" w:rsidRPr="0002093B" w:rsidRDefault="0002093B" w:rsidP="002A24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093B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95" w:type="dxa"/>
          </w:tcPr>
          <w:p w:rsidR="002A2473" w:rsidRPr="00F80D60" w:rsidRDefault="00F80D60" w:rsidP="0002093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80D60">
              <w:rPr>
                <w:rFonts w:ascii="Times New Roman" w:hAnsi="Times New Roman"/>
                <w:b/>
                <w:sz w:val="24"/>
                <w:szCs w:val="24"/>
              </w:rPr>
              <w:t>1169,6</w:t>
            </w:r>
          </w:p>
        </w:tc>
        <w:tc>
          <w:tcPr>
            <w:tcW w:w="1701" w:type="dxa"/>
          </w:tcPr>
          <w:p w:rsidR="002A2473" w:rsidRPr="0002093B" w:rsidRDefault="00AF54D3" w:rsidP="002A247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3040,9</w:t>
            </w:r>
          </w:p>
        </w:tc>
        <w:tc>
          <w:tcPr>
            <w:tcW w:w="1701" w:type="dxa"/>
          </w:tcPr>
          <w:p w:rsidR="002A2473" w:rsidRPr="0002093B" w:rsidRDefault="00AF54D3" w:rsidP="002A247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12280,7</w:t>
            </w:r>
          </w:p>
        </w:tc>
        <w:tc>
          <w:tcPr>
            <w:tcW w:w="1525" w:type="dxa"/>
          </w:tcPr>
          <w:p w:rsidR="002A2473" w:rsidRPr="00554E04" w:rsidRDefault="00AF54D3" w:rsidP="002A247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16491,2</w:t>
            </w:r>
          </w:p>
        </w:tc>
      </w:tr>
    </w:tbl>
    <w:p w:rsidR="002A2473" w:rsidRPr="00DB6B91" w:rsidRDefault="002A2473" w:rsidP="002051B7">
      <w:pPr>
        <w:spacing w:line="240" w:lineRule="auto"/>
        <w:ind w:firstLine="540"/>
        <w:jc w:val="right"/>
        <w:rPr>
          <w:rFonts w:ascii="Times New Roman" w:hAnsi="Times New Roman"/>
          <w:sz w:val="20"/>
          <w:szCs w:val="20"/>
        </w:rPr>
      </w:pPr>
    </w:p>
    <w:sectPr w:rsidR="002A2473" w:rsidRPr="00DB6B91" w:rsidSect="00A1308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1B7"/>
    <w:rsid w:val="0000764D"/>
    <w:rsid w:val="0002093B"/>
    <w:rsid w:val="001C0910"/>
    <w:rsid w:val="001F08D7"/>
    <w:rsid w:val="002051B7"/>
    <w:rsid w:val="002A2473"/>
    <w:rsid w:val="003A45AA"/>
    <w:rsid w:val="00422AAD"/>
    <w:rsid w:val="00554E04"/>
    <w:rsid w:val="008B5131"/>
    <w:rsid w:val="009034B5"/>
    <w:rsid w:val="0094277E"/>
    <w:rsid w:val="00A13085"/>
    <w:rsid w:val="00A24557"/>
    <w:rsid w:val="00AE1F71"/>
    <w:rsid w:val="00AF54D3"/>
    <w:rsid w:val="00B47DBB"/>
    <w:rsid w:val="00C8327A"/>
    <w:rsid w:val="00CE0701"/>
    <w:rsid w:val="00D73E57"/>
    <w:rsid w:val="00E3617D"/>
    <w:rsid w:val="00E439F5"/>
    <w:rsid w:val="00F80D60"/>
    <w:rsid w:val="00FB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1B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3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3E57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2A2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1B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3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3E57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2A2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A8F05-4E97-4F28-B9DA-7E00F4F49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Райфо</Company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Николаевна</dc:creator>
  <cp:keywords/>
  <dc:description/>
  <cp:lastModifiedBy>Елена Борисовна</cp:lastModifiedBy>
  <cp:revision>22</cp:revision>
  <cp:lastPrinted>2015-11-14T11:23:00Z</cp:lastPrinted>
  <dcterms:created xsi:type="dcterms:W3CDTF">2014-11-11T10:44:00Z</dcterms:created>
  <dcterms:modified xsi:type="dcterms:W3CDTF">2016-12-08T05:06:00Z</dcterms:modified>
</cp:coreProperties>
</file>